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90" w:rsidRPr="004221B2" w:rsidRDefault="00C14232" w:rsidP="000C7212">
      <w:pPr>
        <w:spacing w:line="360" w:lineRule="auto"/>
        <w:jc w:val="both"/>
        <w:rPr>
          <w:b/>
          <w:kern w:val="2"/>
          <w:sz w:val="28"/>
          <w:szCs w:val="28"/>
        </w:rPr>
      </w:pPr>
      <w:r>
        <w:rPr>
          <w:b/>
        </w:rPr>
        <w:t xml:space="preserve">                           </w:t>
      </w:r>
      <w:r w:rsidR="00472C90" w:rsidRPr="004221B2">
        <w:rPr>
          <w:b/>
        </w:rPr>
        <w:t xml:space="preserve"> </w:t>
      </w:r>
      <w:r w:rsidR="00472C90" w:rsidRPr="004221B2">
        <w:rPr>
          <w:b/>
          <w:kern w:val="2"/>
          <w:sz w:val="28"/>
          <w:szCs w:val="28"/>
        </w:rPr>
        <w:t>Уровень современного материально-технического оснащения кабинетов (помещений).</w:t>
      </w:r>
    </w:p>
    <w:p w:rsidR="00472C90" w:rsidRDefault="00472C90" w:rsidP="000C7212">
      <w:pPr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В школе функционирует   37 кабинетов, из </w:t>
      </w:r>
      <w:proofErr w:type="gramStart"/>
      <w:r>
        <w:rPr>
          <w:kern w:val="2"/>
          <w:sz w:val="28"/>
          <w:szCs w:val="28"/>
        </w:rPr>
        <w:t>них  учебных</w:t>
      </w:r>
      <w:proofErr w:type="gramEnd"/>
      <w:r>
        <w:rPr>
          <w:kern w:val="2"/>
          <w:sz w:val="28"/>
          <w:szCs w:val="28"/>
        </w:rPr>
        <w:t>- 20. Кабинет информатики оснащён интерактивным комплексом,  8  компью</w:t>
      </w:r>
      <w:r w:rsidR="000C7212">
        <w:rPr>
          <w:kern w:val="2"/>
          <w:sz w:val="28"/>
          <w:szCs w:val="28"/>
        </w:rPr>
        <w:t>терами, имеет локальную сеть , 5 компьютеров</w:t>
      </w:r>
      <w:bookmarkStart w:id="0" w:name="_GoBack"/>
      <w:bookmarkEnd w:id="0"/>
      <w:r>
        <w:rPr>
          <w:kern w:val="2"/>
          <w:sz w:val="28"/>
          <w:szCs w:val="28"/>
        </w:rPr>
        <w:t xml:space="preserve"> подключены к системе Интернет, также имеется ксерокс  </w:t>
      </w:r>
      <w:r>
        <w:rPr>
          <w:kern w:val="2"/>
          <w:sz w:val="28"/>
          <w:szCs w:val="28"/>
          <w:lang w:val="en-US"/>
        </w:rPr>
        <w:t>SAMSUNG</w:t>
      </w:r>
      <w:r w:rsidRPr="001E7C8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en-US"/>
        </w:rPr>
        <w:t>SCX</w:t>
      </w:r>
      <w:r w:rsidR="00C14232">
        <w:rPr>
          <w:kern w:val="2"/>
          <w:sz w:val="28"/>
          <w:szCs w:val="28"/>
        </w:rPr>
        <w:t xml:space="preserve">-4600 . </w:t>
      </w:r>
      <w:r w:rsidR="00EB12C5">
        <w:rPr>
          <w:kern w:val="2"/>
          <w:sz w:val="28"/>
          <w:szCs w:val="28"/>
        </w:rPr>
        <w:t xml:space="preserve">Кабинет ДО оснащен интерактивной доской, мультимедийным проектором, ЖК-панелью, документ-камерой, маршрутизатором, </w:t>
      </w:r>
      <w:proofErr w:type="spellStart"/>
      <w:r w:rsidR="00EB12C5">
        <w:rPr>
          <w:kern w:val="2"/>
          <w:sz w:val="28"/>
          <w:szCs w:val="28"/>
        </w:rPr>
        <w:t>программно</w:t>
      </w:r>
      <w:proofErr w:type="spellEnd"/>
      <w:r w:rsidR="00EB12C5">
        <w:rPr>
          <w:kern w:val="2"/>
          <w:sz w:val="28"/>
          <w:szCs w:val="28"/>
        </w:rPr>
        <w:t xml:space="preserve"> – аппаратным комплексом, мобильным комплексом.</w:t>
      </w:r>
      <w:r>
        <w:rPr>
          <w:kern w:val="2"/>
          <w:sz w:val="28"/>
          <w:szCs w:val="28"/>
        </w:rPr>
        <w:t xml:space="preserve">   Кабинет  истории оснащён современны</w:t>
      </w:r>
      <w:r w:rsidR="00EB12C5">
        <w:rPr>
          <w:kern w:val="2"/>
          <w:sz w:val="28"/>
          <w:szCs w:val="28"/>
        </w:rPr>
        <w:t xml:space="preserve">м оборудованием:  </w:t>
      </w:r>
      <w:r>
        <w:rPr>
          <w:kern w:val="2"/>
          <w:sz w:val="28"/>
          <w:szCs w:val="28"/>
        </w:rPr>
        <w:t xml:space="preserve"> проектором, настенным экраном, компьютерным столом, системным блоком процессором, монитором, магнитофоном,</w:t>
      </w:r>
      <w:r w:rsidR="00EB12C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 также компакт-дисками и видеофильмами, демонстрационными таблицами по предмету. </w:t>
      </w:r>
      <w:r w:rsidR="00EB12C5">
        <w:rPr>
          <w:kern w:val="2"/>
          <w:sz w:val="28"/>
          <w:szCs w:val="28"/>
        </w:rPr>
        <w:t xml:space="preserve"> Все начальные классы оснащены компьютерами  с выходом в интернет. </w:t>
      </w:r>
      <w:r>
        <w:rPr>
          <w:kern w:val="2"/>
          <w:sz w:val="28"/>
          <w:szCs w:val="28"/>
        </w:rPr>
        <w:t xml:space="preserve">В кабинете </w:t>
      </w:r>
      <w:proofErr w:type="gramStart"/>
      <w:r>
        <w:rPr>
          <w:kern w:val="2"/>
          <w:sz w:val="28"/>
          <w:szCs w:val="28"/>
        </w:rPr>
        <w:t>ОБЖ  имеется</w:t>
      </w:r>
      <w:proofErr w:type="gramEnd"/>
      <w:r>
        <w:rPr>
          <w:kern w:val="2"/>
          <w:sz w:val="28"/>
          <w:szCs w:val="28"/>
        </w:rPr>
        <w:t xml:space="preserve"> диапроектор Витязь, экранные пособия (слайды, диафильмы по тематике курса ОБЖ),  видеокамера,  образцы индивидуальных средств защиты( противогазы  и респираторы различных марок различных марок, общевойсковой защитный комплект, защитная фильтрующая одежда),  приборы ВПХР, средства оказания первой медицинской помощи, демонстрационные таблицы, макеты автоматов Калашникова, учебные мины и  гранаты, сапёрные лопаты, пневматические винтовки, тир. Столовая школы оборудована на 90 мест, имеются 1 морозильная камера, 2 холодильника, 1жарочный </w:t>
      </w:r>
      <w:proofErr w:type="gramStart"/>
      <w:r>
        <w:rPr>
          <w:kern w:val="2"/>
          <w:sz w:val="28"/>
          <w:szCs w:val="28"/>
        </w:rPr>
        <w:t>шкаф,  пищеварительные</w:t>
      </w:r>
      <w:proofErr w:type="gramEnd"/>
      <w:r>
        <w:rPr>
          <w:kern w:val="2"/>
          <w:sz w:val="28"/>
          <w:szCs w:val="28"/>
        </w:rPr>
        <w:t xml:space="preserve"> котлы, 2 электрические плиты, 1 </w:t>
      </w:r>
      <w:proofErr w:type="spellStart"/>
      <w:r>
        <w:rPr>
          <w:kern w:val="2"/>
          <w:sz w:val="28"/>
          <w:szCs w:val="28"/>
        </w:rPr>
        <w:t>электромясорубка</w:t>
      </w:r>
      <w:proofErr w:type="spellEnd"/>
      <w:r>
        <w:rPr>
          <w:kern w:val="2"/>
          <w:sz w:val="28"/>
          <w:szCs w:val="28"/>
        </w:rPr>
        <w:t xml:space="preserve">.     </w:t>
      </w:r>
    </w:p>
    <w:p w:rsidR="00472C90" w:rsidRPr="004221B2" w:rsidRDefault="00472C90" w:rsidP="000C7212">
      <w:pPr>
        <w:spacing w:line="360" w:lineRule="auto"/>
        <w:jc w:val="both"/>
        <w:rPr>
          <w:b/>
          <w:kern w:val="2"/>
          <w:sz w:val="28"/>
          <w:szCs w:val="28"/>
        </w:rPr>
      </w:pPr>
      <w:r w:rsidRPr="004221B2">
        <w:rPr>
          <w:b/>
          <w:kern w:val="2"/>
          <w:sz w:val="28"/>
          <w:szCs w:val="28"/>
        </w:rPr>
        <w:t>Информация о библиотеке. Наличие в библиотеке компьютера, сети Интернет, электронного каталога.</w:t>
      </w:r>
    </w:p>
    <w:p w:rsidR="00472C90" w:rsidRDefault="00472C90" w:rsidP="000C7212">
      <w:pPr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Общая площадь библиотеки составляет 36 </w:t>
      </w:r>
      <w:proofErr w:type="spellStart"/>
      <w:r>
        <w:rPr>
          <w:kern w:val="2"/>
          <w:sz w:val="28"/>
          <w:szCs w:val="28"/>
        </w:rPr>
        <w:t>кв.м</w:t>
      </w:r>
      <w:proofErr w:type="spellEnd"/>
      <w:r>
        <w:rPr>
          <w:kern w:val="2"/>
          <w:sz w:val="28"/>
          <w:szCs w:val="28"/>
        </w:rPr>
        <w:t>.</w:t>
      </w:r>
      <w:r w:rsidR="00EB12C5">
        <w:rPr>
          <w:kern w:val="2"/>
          <w:sz w:val="28"/>
          <w:szCs w:val="28"/>
        </w:rPr>
        <w:t xml:space="preserve"> Имеется читальный зал. </w:t>
      </w:r>
      <w:r>
        <w:rPr>
          <w:kern w:val="2"/>
          <w:sz w:val="28"/>
          <w:szCs w:val="28"/>
        </w:rPr>
        <w:t xml:space="preserve"> Книжный фонд – 9550 экземпляров, из них художественной литературы- 4500 экземпляров, учебной-2000, методической- 200, журналов -100 экземпляров. Компьютера</w:t>
      </w:r>
      <w:r w:rsidR="00EB12C5">
        <w:rPr>
          <w:kern w:val="2"/>
          <w:sz w:val="28"/>
          <w:szCs w:val="28"/>
        </w:rPr>
        <w:t xml:space="preserve"> в моноблочном исполнении</w:t>
      </w:r>
      <w:r>
        <w:rPr>
          <w:kern w:val="2"/>
          <w:sz w:val="28"/>
          <w:szCs w:val="28"/>
        </w:rPr>
        <w:t>, сети Ин</w:t>
      </w:r>
      <w:r w:rsidR="00EB12C5">
        <w:rPr>
          <w:kern w:val="2"/>
          <w:sz w:val="28"/>
          <w:szCs w:val="28"/>
        </w:rPr>
        <w:t xml:space="preserve">тернет, электронного каталога </w:t>
      </w:r>
      <w:r>
        <w:rPr>
          <w:kern w:val="2"/>
          <w:sz w:val="28"/>
          <w:szCs w:val="28"/>
        </w:rPr>
        <w:t xml:space="preserve"> имеется.</w:t>
      </w:r>
    </w:p>
    <w:p w:rsidR="00472C90" w:rsidRDefault="00472C90" w:rsidP="000C7212">
      <w:pPr>
        <w:spacing w:line="360" w:lineRule="auto"/>
        <w:jc w:val="both"/>
        <w:rPr>
          <w:b/>
          <w:kern w:val="2"/>
          <w:sz w:val="28"/>
          <w:szCs w:val="28"/>
        </w:rPr>
      </w:pPr>
    </w:p>
    <w:p w:rsidR="00472C90" w:rsidRPr="004221B2" w:rsidRDefault="00472C90" w:rsidP="000C7212">
      <w:pPr>
        <w:spacing w:line="360" w:lineRule="auto"/>
        <w:jc w:val="both"/>
        <w:rPr>
          <w:b/>
          <w:sz w:val="28"/>
          <w:szCs w:val="28"/>
        </w:rPr>
      </w:pPr>
      <w:r w:rsidRPr="004221B2">
        <w:rPr>
          <w:b/>
          <w:kern w:val="2"/>
          <w:sz w:val="28"/>
          <w:szCs w:val="28"/>
        </w:rPr>
        <w:lastRenderedPageBreak/>
        <w:t>Информация о наличии спортивного оборудования и помещений, территорий в образовательном учреждении</w:t>
      </w:r>
      <w:r>
        <w:rPr>
          <w:b/>
          <w:sz w:val="28"/>
          <w:szCs w:val="28"/>
        </w:rPr>
        <w:t xml:space="preserve"> </w:t>
      </w:r>
    </w:p>
    <w:p w:rsidR="00472C90" w:rsidRDefault="00472C90" w:rsidP="000C7212">
      <w:pPr>
        <w:jc w:val="both"/>
      </w:pPr>
    </w:p>
    <w:p w:rsidR="00472C90" w:rsidRPr="00B36BA0" w:rsidRDefault="00C14232" w:rsidP="000C7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обладает</w:t>
      </w:r>
      <w:r w:rsidR="00472C90" w:rsidRPr="00B36BA0">
        <w:rPr>
          <w:sz w:val="28"/>
          <w:szCs w:val="28"/>
        </w:rPr>
        <w:t xml:space="preserve"> материально-технической базой, позволяющей выстраивать свою деятельность на решение поставленных задач.  </w:t>
      </w:r>
    </w:p>
    <w:p w:rsidR="00472C90" w:rsidRPr="00B36BA0" w:rsidRDefault="00472C90" w:rsidP="000C7212">
      <w:pPr>
        <w:spacing w:line="360" w:lineRule="auto"/>
        <w:jc w:val="both"/>
        <w:rPr>
          <w:sz w:val="28"/>
          <w:szCs w:val="28"/>
        </w:rPr>
      </w:pPr>
      <w:r w:rsidRPr="00B36BA0">
        <w:rPr>
          <w:sz w:val="28"/>
          <w:szCs w:val="28"/>
        </w:rPr>
        <w:t xml:space="preserve">В школе созданы условия для полноценного учебно-воспитательного процесса: </w:t>
      </w:r>
    </w:p>
    <w:p w:rsidR="00472C90" w:rsidRPr="00B36BA0" w:rsidRDefault="00472C90" w:rsidP="000C7212">
      <w:pPr>
        <w:spacing w:line="360" w:lineRule="auto"/>
        <w:jc w:val="both"/>
        <w:rPr>
          <w:sz w:val="28"/>
          <w:szCs w:val="28"/>
        </w:rPr>
      </w:pPr>
      <w:r w:rsidRPr="00B36BA0">
        <w:rPr>
          <w:sz w:val="28"/>
          <w:szCs w:val="28"/>
        </w:rPr>
        <w:t>- в школе действует спортивный зал, для проведения практических и теоретических занятий.</w:t>
      </w:r>
    </w:p>
    <w:p w:rsidR="00472C90" w:rsidRPr="00B36BA0" w:rsidRDefault="00472C90" w:rsidP="000C7212">
      <w:pPr>
        <w:spacing w:line="360" w:lineRule="auto"/>
        <w:jc w:val="both"/>
        <w:rPr>
          <w:sz w:val="28"/>
          <w:szCs w:val="28"/>
        </w:rPr>
      </w:pPr>
      <w:r w:rsidRPr="00B36BA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C14232">
        <w:rPr>
          <w:sz w:val="28"/>
          <w:szCs w:val="28"/>
        </w:rPr>
        <w:t xml:space="preserve">тадион </w:t>
      </w:r>
      <w:r w:rsidRPr="00B36BA0">
        <w:rPr>
          <w:sz w:val="28"/>
          <w:szCs w:val="28"/>
        </w:rPr>
        <w:t xml:space="preserve"> для проведения тренировок. </w:t>
      </w:r>
    </w:p>
    <w:p w:rsidR="00472C90" w:rsidRPr="00B36BA0" w:rsidRDefault="00C14232" w:rsidP="000C7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зал </w:t>
      </w:r>
      <w:r w:rsidR="00472C90" w:rsidRPr="00B36BA0">
        <w:rPr>
          <w:sz w:val="28"/>
          <w:szCs w:val="28"/>
        </w:rPr>
        <w:t xml:space="preserve"> предназначен для игровых видов спорта (мини-футбола, волейбола, тенниса, баскетбола). Каждое отделение по видам спорта обеспечено необходимым спортивным инвентарем.  В спортивном зале установлены: шведская стенка, баскетбольные щиты, гимнастические скамейки, подвижный  канат. Также имеются раздевалки для девочек и мальчиков, оборудованные шкафчиками и скамейками.  Имеется подсобное помещение для хранения инвентаря и оборудования, а также  кабинет учителя. Спортивный зал имеет прямое естественное освещение, также предусмотрено искусственное освещение. Управление освещением осуществляется непосредственно из зала. Предусмотрены системы вытяжной вентиляции.</w:t>
      </w:r>
    </w:p>
    <w:p w:rsidR="00472C90" w:rsidRPr="00B36BA0" w:rsidRDefault="00472C90" w:rsidP="000C7212">
      <w:pPr>
        <w:spacing w:line="360" w:lineRule="auto"/>
        <w:jc w:val="both"/>
        <w:rPr>
          <w:sz w:val="28"/>
          <w:szCs w:val="28"/>
        </w:rPr>
      </w:pPr>
      <w:r w:rsidRPr="00B36B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6BA0">
        <w:rPr>
          <w:sz w:val="28"/>
          <w:szCs w:val="28"/>
        </w:rPr>
        <w:t>На школьном дворе имеются оборудованные спортивные площадки: футбольное поле, баскетбольная и волейбольная площадки, полоса препятствий, сектор для прыжков в длину и детская игровая площадка.</w:t>
      </w:r>
    </w:p>
    <w:p w:rsidR="00067F4A" w:rsidRPr="002D6BA0" w:rsidRDefault="00067F4A" w:rsidP="000C7212">
      <w:pPr>
        <w:pStyle w:val="a3"/>
        <w:shd w:val="clear" w:color="auto" w:fill="FFFFFF"/>
        <w:spacing w:line="360" w:lineRule="auto"/>
        <w:ind w:left="0"/>
        <w:jc w:val="both"/>
        <w:rPr>
          <w:b/>
          <w:kern w:val="2"/>
          <w:sz w:val="32"/>
          <w:szCs w:val="32"/>
        </w:rPr>
      </w:pPr>
      <w:r w:rsidRPr="002D6BA0">
        <w:rPr>
          <w:b/>
          <w:sz w:val="32"/>
          <w:szCs w:val="32"/>
        </w:rPr>
        <w:t>Наличие в здании, где расположено учреждение, собственного  лицензированного медицинского кабинета</w:t>
      </w:r>
      <w:r w:rsidR="00C14232">
        <w:rPr>
          <w:b/>
          <w:sz w:val="32"/>
          <w:szCs w:val="32"/>
        </w:rPr>
        <w:t>.</w:t>
      </w:r>
    </w:p>
    <w:p w:rsidR="00067F4A" w:rsidRPr="00A51071" w:rsidRDefault="00067F4A" w:rsidP="000C7212">
      <w:pPr>
        <w:pStyle w:val="a3"/>
        <w:shd w:val="clear" w:color="auto" w:fill="FFFFFF"/>
        <w:spacing w:line="360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  <w:r w:rsidRPr="00A51071">
        <w:rPr>
          <w:kern w:val="2"/>
          <w:sz w:val="28"/>
          <w:szCs w:val="28"/>
        </w:rPr>
        <w:t>Собственного</w:t>
      </w:r>
      <w:r>
        <w:rPr>
          <w:kern w:val="2"/>
          <w:sz w:val="28"/>
          <w:szCs w:val="28"/>
        </w:rPr>
        <w:t xml:space="preserve"> лицензированного медицинского кабинета в школе не имеется. Организация медицинского обслуживания детей в школе осуществляется врачами детской консультации и средним медицинским персоналом МУЗ «Большенагаткинской ЦРБ». </w:t>
      </w:r>
    </w:p>
    <w:p w:rsidR="00067F4A" w:rsidRDefault="00067F4A" w:rsidP="000C7212">
      <w:pPr>
        <w:pStyle w:val="a3"/>
        <w:shd w:val="clear" w:color="auto" w:fill="FFFFFF"/>
        <w:ind w:left="370"/>
        <w:jc w:val="both"/>
        <w:rPr>
          <w:b/>
          <w:kern w:val="2"/>
          <w:sz w:val="32"/>
          <w:szCs w:val="32"/>
        </w:rPr>
      </w:pPr>
    </w:p>
    <w:p w:rsidR="00472C90" w:rsidRDefault="00472C90" w:rsidP="000C7212">
      <w:pPr>
        <w:jc w:val="both"/>
      </w:pPr>
    </w:p>
    <w:sectPr w:rsidR="00472C90" w:rsidSect="00472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7318"/>
    <w:multiLevelType w:val="hybridMultilevel"/>
    <w:tmpl w:val="616C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90"/>
    <w:rsid w:val="00067F4A"/>
    <w:rsid w:val="000C7212"/>
    <w:rsid w:val="004241B2"/>
    <w:rsid w:val="00472C90"/>
    <w:rsid w:val="005A2203"/>
    <w:rsid w:val="00C14232"/>
    <w:rsid w:val="00CE65C5"/>
    <w:rsid w:val="00DE5145"/>
    <w:rsid w:val="00E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4936"/>
  <w15:docId w15:val="{CEB7A1AA-DF84-4936-A525-1C00D2A6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среднетимерсянская сош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среднетимерсянская сош</dc:creator>
  <cp:lastModifiedBy>даша</cp:lastModifiedBy>
  <cp:revision>2</cp:revision>
  <dcterms:created xsi:type="dcterms:W3CDTF">2020-08-13T11:15:00Z</dcterms:created>
  <dcterms:modified xsi:type="dcterms:W3CDTF">2020-08-13T11:15:00Z</dcterms:modified>
</cp:coreProperties>
</file>